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B0B16" w14:textId="77777777" w:rsidR="00513538" w:rsidRDefault="00513538" w:rsidP="00513538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FAQ </w:t>
      </w:r>
      <w:proofErr w:type="spellStart"/>
      <w:r>
        <w:rPr>
          <w:b/>
          <w:sz w:val="24"/>
          <w:szCs w:val="24"/>
        </w:rPr>
        <w:t>BCs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Bioinformatics</w:t>
      </w:r>
      <w:proofErr w:type="spellEnd"/>
    </w:p>
    <w:p w14:paraId="77752F3E" w14:textId="5CDC6E6E" w:rsidR="00513538" w:rsidRDefault="00AB4C88" w:rsidP="00513538">
      <w:pPr>
        <w:pStyle w:val="Paragrafoelenco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t</w:t>
      </w:r>
      <w:r w:rsidR="00513538">
        <w:rPr>
          <w:sz w:val="24"/>
          <w:szCs w:val="24"/>
          <w:lang w:val="en-US"/>
        </w:rPr>
        <w:t>he BCs in Bioinformatics entirely in English?</w:t>
      </w:r>
    </w:p>
    <w:p w14:paraId="65A25F13" w14:textId="77777777" w:rsidR="00513538" w:rsidRDefault="00513538" w:rsidP="00513538">
      <w:pPr>
        <w:pStyle w:val="Paragrafoelenc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Yes, including the admission test.</w:t>
      </w:r>
    </w:p>
    <w:p w14:paraId="212637FE" w14:textId="55887EA0" w:rsidR="00513538" w:rsidRDefault="00513538" w:rsidP="00513538">
      <w:pPr>
        <w:pStyle w:val="Paragrafoelenco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</w:t>
      </w:r>
      <w:r w:rsidR="00AB4C88">
        <w:rPr>
          <w:sz w:val="24"/>
          <w:szCs w:val="24"/>
          <w:lang w:val="en-US"/>
        </w:rPr>
        <w:t>can speak English</w:t>
      </w:r>
      <w:r>
        <w:rPr>
          <w:sz w:val="24"/>
          <w:szCs w:val="24"/>
          <w:lang w:val="en-US"/>
        </w:rPr>
        <w:t>, but I do not have a certificate</w:t>
      </w:r>
      <w:r w:rsidR="00AB4C88">
        <w:rPr>
          <w:sz w:val="24"/>
          <w:szCs w:val="24"/>
          <w:lang w:val="en-US"/>
        </w:rPr>
        <w:t xml:space="preserve"> (B2 etc...)</w:t>
      </w:r>
      <w:r>
        <w:rPr>
          <w:sz w:val="24"/>
          <w:szCs w:val="24"/>
          <w:lang w:val="en-US"/>
        </w:rPr>
        <w:t xml:space="preserve">. </w:t>
      </w:r>
      <w:r w:rsidR="00AB4C88">
        <w:rPr>
          <w:sz w:val="24"/>
          <w:szCs w:val="24"/>
          <w:lang w:val="en-US"/>
        </w:rPr>
        <w:t>C</w:t>
      </w:r>
      <w:r w:rsidR="00740D43">
        <w:rPr>
          <w:sz w:val="24"/>
          <w:szCs w:val="24"/>
          <w:lang w:val="en-US"/>
        </w:rPr>
        <w:t>an I</w:t>
      </w:r>
      <w:r w:rsidR="00AB4C88" w:rsidRPr="00AB4C88">
        <w:rPr>
          <w:sz w:val="24"/>
          <w:szCs w:val="24"/>
          <w:lang w:val="en-US"/>
        </w:rPr>
        <w:t xml:space="preserve"> register for the admission test?</w:t>
      </w:r>
      <w:r>
        <w:rPr>
          <w:sz w:val="24"/>
          <w:szCs w:val="24"/>
          <w:lang w:val="en-US"/>
        </w:rPr>
        <w:t xml:space="preserve"> </w:t>
      </w:r>
    </w:p>
    <w:p w14:paraId="523EC7D1" w14:textId="145D53FA" w:rsidR="00513538" w:rsidRDefault="00513538" w:rsidP="00513538">
      <w:pPr>
        <w:pStyle w:val="Paragrafoelenc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Yes, as </w:t>
      </w:r>
      <w:r w:rsidR="00AB4C88">
        <w:rPr>
          <w:sz w:val="24"/>
          <w:szCs w:val="24"/>
          <w:lang w:val="en-US"/>
        </w:rPr>
        <w:t xml:space="preserve">stated </w:t>
      </w:r>
      <w:r>
        <w:rPr>
          <w:sz w:val="24"/>
          <w:szCs w:val="24"/>
          <w:lang w:val="en-US"/>
        </w:rPr>
        <w:t xml:space="preserve">in the call, </w:t>
      </w:r>
      <w:r w:rsidR="00AB4C88">
        <w:rPr>
          <w:sz w:val="24"/>
          <w:szCs w:val="24"/>
          <w:lang w:val="en-US"/>
        </w:rPr>
        <w:t xml:space="preserve">your </w:t>
      </w:r>
      <w:r>
        <w:rPr>
          <w:sz w:val="24"/>
          <w:szCs w:val="24"/>
          <w:lang w:val="en-US"/>
        </w:rPr>
        <w:t xml:space="preserve">English level </w:t>
      </w:r>
      <w:r w:rsidR="00675567">
        <w:rPr>
          <w:sz w:val="24"/>
          <w:szCs w:val="24"/>
          <w:lang w:val="en-US"/>
        </w:rPr>
        <w:t>will be assessed implicitly by accomplishing the English TOLC test.</w:t>
      </w:r>
    </w:p>
    <w:p w14:paraId="4D846DC6" w14:textId="01DDBAB3" w:rsidR="00513538" w:rsidRPr="00652C21" w:rsidRDefault="00AB4C88" w:rsidP="00513538">
      <w:pPr>
        <w:pStyle w:val="Paragrafoelenco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</w:t>
      </w:r>
      <w:r w:rsidR="00513538">
        <w:rPr>
          <w:sz w:val="24"/>
          <w:szCs w:val="24"/>
          <w:lang w:val="en-US"/>
        </w:rPr>
        <w:t xml:space="preserve">hat </w:t>
      </w:r>
      <w:r>
        <w:rPr>
          <w:sz w:val="24"/>
          <w:szCs w:val="24"/>
          <w:lang w:val="en-US"/>
        </w:rPr>
        <w:t xml:space="preserve">is </w:t>
      </w:r>
      <w:r w:rsidR="00513538">
        <w:rPr>
          <w:sz w:val="24"/>
          <w:szCs w:val="24"/>
          <w:lang w:val="en-US"/>
        </w:rPr>
        <w:t xml:space="preserve">Bioinformatics </w:t>
      </w:r>
      <w:r>
        <w:rPr>
          <w:sz w:val="24"/>
          <w:szCs w:val="24"/>
          <w:lang w:val="en-US"/>
        </w:rPr>
        <w:t>used for</w:t>
      </w:r>
      <w:r w:rsidR="00513538">
        <w:rPr>
          <w:sz w:val="24"/>
          <w:szCs w:val="24"/>
          <w:lang w:val="en-US"/>
        </w:rPr>
        <w:t xml:space="preserve">? </w:t>
      </w:r>
    </w:p>
    <w:p w14:paraId="6C741E64" w14:textId="04E8C0D4" w:rsidR="00513538" w:rsidRDefault="00AB4C88" w:rsidP="00513538">
      <w:pPr>
        <w:pStyle w:val="Paragrafoelenc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Bioinformatics</w:t>
      </w:r>
      <w:r w:rsidR="00513538">
        <w:rPr>
          <w:sz w:val="24"/>
          <w:szCs w:val="24"/>
          <w:lang w:val="en-US"/>
        </w:rPr>
        <w:t xml:space="preserve"> is an interdisciplinary field </w:t>
      </w:r>
      <w:r>
        <w:rPr>
          <w:sz w:val="24"/>
          <w:szCs w:val="24"/>
          <w:lang w:val="en-US"/>
        </w:rPr>
        <w:t>developing</w:t>
      </w:r>
      <w:r w:rsidR="00513538">
        <w:rPr>
          <w:sz w:val="24"/>
          <w:szCs w:val="24"/>
          <w:lang w:val="en-US"/>
        </w:rPr>
        <w:t xml:space="preserve"> methods, software tools and models for understanding biological data, in particular when data sets are large and complex. As an interdisciplinary field, </w:t>
      </w:r>
      <w:r>
        <w:rPr>
          <w:sz w:val="24"/>
          <w:szCs w:val="24"/>
          <w:lang w:val="en-US"/>
        </w:rPr>
        <w:t>B</w:t>
      </w:r>
      <w:r w:rsidR="00513538">
        <w:rPr>
          <w:sz w:val="24"/>
          <w:szCs w:val="24"/>
          <w:lang w:val="en-US"/>
        </w:rPr>
        <w:t xml:space="preserve">ioinformatics combines </w:t>
      </w:r>
      <w:r>
        <w:rPr>
          <w:sz w:val="24"/>
          <w:szCs w:val="24"/>
          <w:lang w:val="en-US"/>
        </w:rPr>
        <w:t>B</w:t>
      </w:r>
      <w:r w:rsidR="00513538">
        <w:rPr>
          <w:sz w:val="24"/>
          <w:szCs w:val="24"/>
          <w:lang w:val="en-US"/>
        </w:rPr>
        <w:t xml:space="preserve">iology, </w:t>
      </w:r>
      <w:r>
        <w:rPr>
          <w:sz w:val="24"/>
          <w:szCs w:val="24"/>
          <w:lang w:val="en-US"/>
        </w:rPr>
        <w:t>C</w:t>
      </w:r>
      <w:r w:rsidR="00513538">
        <w:rPr>
          <w:sz w:val="24"/>
          <w:szCs w:val="24"/>
          <w:lang w:val="en-US"/>
        </w:rPr>
        <w:t xml:space="preserve">omputer </w:t>
      </w:r>
      <w:r>
        <w:rPr>
          <w:sz w:val="24"/>
          <w:szCs w:val="24"/>
          <w:lang w:val="en-US"/>
        </w:rPr>
        <w:t>S</w:t>
      </w:r>
      <w:r w:rsidR="00513538">
        <w:rPr>
          <w:sz w:val="24"/>
          <w:szCs w:val="24"/>
          <w:lang w:val="en-US"/>
        </w:rPr>
        <w:t xml:space="preserve">cience, </w:t>
      </w:r>
      <w:r>
        <w:rPr>
          <w:sz w:val="24"/>
          <w:szCs w:val="24"/>
          <w:lang w:val="en-US"/>
        </w:rPr>
        <w:t>I</w:t>
      </w:r>
      <w:r w:rsidR="00513538">
        <w:rPr>
          <w:sz w:val="24"/>
          <w:szCs w:val="24"/>
          <w:lang w:val="en-US"/>
        </w:rPr>
        <w:t xml:space="preserve">nformation </w:t>
      </w:r>
      <w:r>
        <w:rPr>
          <w:sz w:val="24"/>
          <w:szCs w:val="24"/>
          <w:lang w:val="en-US"/>
        </w:rPr>
        <w:t>E</w:t>
      </w:r>
      <w:r w:rsidR="00513538">
        <w:rPr>
          <w:sz w:val="24"/>
          <w:szCs w:val="24"/>
          <w:lang w:val="en-US"/>
        </w:rPr>
        <w:t xml:space="preserve">ngineering, </w:t>
      </w:r>
      <w:r>
        <w:rPr>
          <w:sz w:val="24"/>
          <w:szCs w:val="24"/>
          <w:lang w:val="en-US"/>
        </w:rPr>
        <w:t>M</w:t>
      </w:r>
      <w:r w:rsidR="00513538">
        <w:rPr>
          <w:sz w:val="24"/>
          <w:szCs w:val="24"/>
          <w:lang w:val="en-US"/>
        </w:rPr>
        <w:t xml:space="preserve">athematics and </w:t>
      </w:r>
      <w:r>
        <w:rPr>
          <w:sz w:val="24"/>
          <w:szCs w:val="24"/>
          <w:lang w:val="en-US"/>
        </w:rPr>
        <w:t>S</w:t>
      </w:r>
      <w:r w:rsidR="00513538">
        <w:rPr>
          <w:sz w:val="24"/>
          <w:szCs w:val="24"/>
          <w:lang w:val="en-US"/>
        </w:rPr>
        <w:t xml:space="preserve">tatistics to analyze and interpret biological data. </w:t>
      </w:r>
    </w:p>
    <w:p w14:paraId="3DBEDDE3" w14:textId="49D20758" w:rsidR="00513538" w:rsidRDefault="00AB4C88" w:rsidP="00513538">
      <w:pPr>
        <w:pStyle w:val="Paragrafoelenco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about</w:t>
      </w:r>
      <w:r w:rsidR="0051353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the career </w:t>
      </w:r>
      <w:r w:rsidR="00513538">
        <w:rPr>
          <w:sz w:val="24"/>
          <w:szCs w:val="24"/>
          <w:lang w:val="en-US"/>
        </w:rPr>
        <w:t>perspectives</w:t>
      </w:r>
      <w:r>
        <w:rPr>
          <w:sz w:val="24"/>
          <w:szCs w:val="24"/>
          <w:lang w:val="en-US"/>
        </w:rPr>
        <w:t xml:space="preserve"> for a Bioinformatician</w:t>
      </w:r>
      <w:r w:rsidR="00513538">
        <w:rPr>
          <w:sz w:val="24"/>
          <w:szCs w:val="24"/>
          <w:lang w:val="en-US"/>
        </w:rPr>
        <w:t>?</w:t>
      </w:r>
    </w:p>
    <w:p w14:paraId="5E53152B" w14:textId="3C3097EE" w:rsidR="00513538" w:rsidRDefault="00513538" w:rsidP="00513538">
      <w:pPr>
        <w:pStyle w:val="Paragrafoelenc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After </w:t>
      </w:r>
      <w:r w:rsidR="00AB4C88">
        <w:rPr>
          <w:sz w:val="24"/>
          <w:szCs w:val="24"/>
          <w:lang w:val="en-US"/>
        </w:rPr>
        <w:t>having graduated, you can</w:t>
      </w:r>
      <w:r>
        <w:rPr>
          <w:sz w:val="24"/>
          <w:szCs w:val="24"/>
          <w:lang w:val="en-US"/>
        </w:rPr>
        <w:t xml:space="preserve"> </w:t>
      </w:r>
      <w:r w:rsidR="00AB4C88">
        <w:rPr>
          <w:sz w:val="24"/>
          <w:szCs w:val="24"/>
          <w:lang w:val="en-US"/>
        </w:rPr>
        <w:t xml:space="preserve">get </w:t>
      </w:r>
      <w:r>
        <w:rPr>
          <w:sz w:val="24"/>
          <w:szCs w:val="24"/>
          <w:lang w:val="en-US"/>
        </w:rPr>
        <w:t xml:space="preserve">a job in private </w:t>
      </w:r>
      <w:r w:rsidR="00AB4C88">
        <w:rPr>
          <w:sz w:val="24"/>
          <w:szCs w:val="24"/>
          <w:lang w:val="en-US"/>
        </w:rPr>
        <w:t>B</w:t>
      </w:r>
      <w:r>
        <w:rPr>
          <w:sz w:val="24"/>
          <w:szCs w:val="24"/>
          <w:lang w:val="en-US"/>
        </w:rPr>
        <w:t xml:space="preserve">iotech companies and medical or scientific institutions. On the other hand, it is possible to </w:t>
      </w:r>
      <w:r w:rsidR="00AB4C88">
        <w:rPr>
          <w:sz w:val="24"/>
          <w:szCs w:val="24"/>
          <w:lang w:val="en-US"/>
        </w:rPr>
        <w:t xml:space="preserve">go ahead with </w:t>
      </w:r>
      <w:r>
        <w:rPr>
          <w:sz w:val="24"/>
          <w:szCs w:val="24"/>
          <w:lang w:val="en-US"/>
        </w:rPr>
        <w:t>a Master</w:t>
      </w:r>
      <w:r w:rsidR="00AB4C8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degree in Bioinformatics. Several </w:t>
      </w:r>
      <w:r w:rsidR="00AB4C88">
        <w:rPr>
          <w:sz w:val="24"/>
          <w:szCs w:val="24"/>
          <w:lang w:val="en-US"/>
        </w:rPr>
        <w:t>M</w:t>
      </w:r>
      <w:r>
        <w:rPr>
          <w:sz w:val="24"/>
          <w:szCs w:val="24"/>
          <w:lang w:val="en-US"/>
        </w:rPr>
        <w:t>aster programs in Bioinformatics exist in Italy and around the world.</w:t>
      </w:r>
    </w:p>
    <w:p w14:paraId="34600C4E" w14:textId="7950E5E2" w:rsidR="00513538" w:rsidRDefault="001B2C94" w:rsidP="00513538">
      <w:pPr>
        <w:pStyle w:val="Paragrafoelenco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1B2C94">
        <w:rPr>
          <w:sz w:val="24"/>
          <w:szCs w:val="24"/>
          <w:lang w:val="en-US"/>
        </w:rPr>
        <w:t xml:space="preserve">Can I enter the job market with a </w:t>
      </w:r>
      <w:proofErr w:type="spellStart"/>
      <w:r>
        <w:rPr>
          <w:sz w:val="24"/>
          <w:szCs w:val="24"/>
          <w:lang w:val="en-US"/>
        </w:rPr>
        <w:t>BcS</w:t>
      </w:r>
      <w:proofErr w:type="spellEnd"/>
      <w:r w:rsidRPr="001B2C94">
        <w:rPr>
          <w:sz w:val="24"/>
          <w:szCs w:val="24"/>
          <w:lang w:val="en-US"/>
        </w:rPr>
        <w:t xml:space="preserve"> Bioinformatics degree?</w:t>
      </w:r>
    </w:p>
    <w:p w14:paraId="63C4E593" w14:textId="2F900F74" w:rsidR="00513538" w:rsidRDefault="00513538" w:rsidP="00513538">
      <w:pPr>
        <w:pStyle w:val="Paragrafoelenc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Yes, several companies and private or public scientific institutions and hospitals are investing in </w:t>
      </w:r>
      <w:r w:rsidR="007A762F">
        <w:rPr>
          <w:sz w:val="24"/>
          <w:szCs w:val="24"/>
          <w:lang w:val="en-US"/>
        </w:rPr>
        <w:t>B</w:t>
      </w:r>
      <w:r>
        <w:rPr>
          <w:sz w:val="24"/>
          <w:szCs w:val="24"/>
          <w:lang w:val="en-US"/>
        </w:rPr>
        <w:t>ioinformatics</w:t>
      </w:r>
      <w:r w:rsidR="007A762F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hiring young bioinformaticians.</w:t>
      </w:r>
    </w:p>
    <w:p w14:paraId="13A81F0F" w14:textId="44ADB4D3" w:rsidR="00513538" w:rsidRDefault="00AD5322" w:rsidP="00513538">
      <w:pPr>
        <w:pStyle w:val="Paragrafoelenco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Which</w:t>
      </w:r>
      <w:r w:rsidR="0051353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text</w:t>
      </w:r>
      <w:r w:rsidR="00513538">
        <w:rPr>
          <w:sz w:val="24"/>
          <w:szCs w:val="24"/>
          <w:lang w:val="en-US"/>
        </w:rPr>
        <w:t xml:space="preserve">books </w:t>
      </w:r>
      <w:r>
        <w:rPr>
          <w:sz w:val="24"/>
          <w:szCs w:val="24"/>
          <w:lang w:val="en-US"/>
        </w:rPr>
        <w:t xml:space="preserve">are suitable </w:t>
      </w:r>
      <w:r w:rsidR="00513538">
        <w:rPr>
          <w:sz w:val="24"/>
          <w:szCs w:val="24"/>
          <w:lang w:val="en-US"/>
        </w:rPr>
        <w:t>for preparing the admission test?</w:t>
      </w:r>
    </w:p>
    <w:p w14:paraId="33BC3015" w14:textId="67D8DA0E" w:rsidR="00513538" w:rsidRDefault="00AD5322" w:rsidP="00513538">
      <w:pPr>
        <w:pStyle w:val="Paragrafoelenc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</w:t>
      </w:r>
      <w:r w:rsidR="00513538">
        <w:rPr>
          <w:sz w:val="24"/>
          <w:szCs w:val="24"/>
          <w:lang w:val="en-US"/>
        </w:rPr>
        <w:t xml:space="preserve">o specific book </w:t>
      </w:r>
      <w:r>
        <w:rPr>
          <w:sz w:val="24"/>
          <w:szCs w:val="24"/>
          <w:lang w:val="en-US"/>
        </w:rPr>
        <w:t xml:space="preserve">is </w:t>
      </w:r>
      <w:r w:rsidR="00513538">
        <w:rPr>
          <w:sz w:val="24"/>
          <w:szCs w:val="24"/>
          <w:lang w:val="en-US"/>
        </w:rPr>
        <w:t xml:space="preserve">available for </w:t>
      </w:r>
      <w:r>
        <w:rPr>
          <w:sz w:val="24"/>
          <w:szCs w:val="24"/>
          <w:lang w:val="en-US"/>
        </w:rPr>
        <w:t>the admission</w:t>
      </w:r>
      <w:r w:rsidR="00513538">
        <w:rPr>
          <w:sz w:val="24"/>
          <w:szCs w:val="24"/>
          <w:lang w:val="en-US"/>
        </w:rPr>
        <w:t xml:space="preserve"> test. The </w:t>
      </w:r>
      <w:r>
        <w:rPr>
          <w:sz w:val="24"/>
          <w:szCs w:val="24"/>
          <w:lang w:val="en-US"/>
        </w:rPr>
        <w:t xml:space="preserve">latter </w:t>
      </w:r>
      <w:r w:rsidR="00513538">
        <w:rPr>
          <w:sz w:val="24"/>
          <w:szCs w:val="24"/>
          <w:lang w:val="en-US"/>
        </w:rPr>
        <w:t xml:space="preserve">is </w:t>
      </w:r>
      <w:r>
        <w:rPr>
          <w:sz w:val="24"/>
          <w:szCs w:val="24"/>
          <w:lang w:val="en-US"/>
        </w:rPr>
        <w:t xml:space="preserve">focused </w:t>
      </w:r>
      <w:r w:rsidR="00513538">
        <w:rPr>
          <w:sz w:val="24"/>
          <w:szCs w:val="24"/>
          <w:lang w:val="en-US"/>
        </w:rPr>
        <w:t xml:space="preserve">on </w:t>
      </w:r>
      <w:r>
        <w:rPr>
          <w:sz w:val="24"/>
          <w:szCs w:val="24"/>
          <w:lang w:val="en-US"/>
        </w:rPr>
        <w:t xml:space="preserve">high school level </w:t>
      </w:r>
      <w:r w:rsidR="00513538">
        <w:rPr>
          <w:sz w:val="24"/>
          <w:szCs w:val="24"/>
          <w:lang w:val="en-US"/>
        </w:rPr>
        <w:t xml:space="preserve">questions </w:t>
      </w:r>
      <w:r>
        <w:rPr>
          <w:sz w:val="24"/>
          <w:szCs w:val="24"/>
          <w:lang w:val="en-US"/>
        </w:rPr>
        <w:t xml:space="preserve">in </w:t>
      </w:r>
      <w:r w:rsidR="00513538">
        <w:rPr>
          <w:sz w:val="24"/>
          <w:szCs w:val="24"/>
          <w:lang w:val="en-US"/>
        </w:rPr>
        <w:t>Mathematics, Physics, Chemistry and Biology.</w:t>
      </w:r>
    </w:p>
    <w:p w14:paraId="558D60DB" w14:textId="77777777" w:rsidR="00513538" w:rsidRDefault="00513538" w:rsidP="00513538">
      <w:pPr>
        <w:pStyle w:val="Paragrafoelenco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Where can I find old admission tests?</w:t>
      </w:r>
    </w:p>
    <w:p w14:paraId="2BC9997C" w14:textId="0532430D" w:rsidR="00513538" w:rsidRPr="00652C21" w:rsidRDefault="000E66C3" w:rsidP="00513538">
      <w:pPr>
        <w:pStyle w:val="Paragrafoelenco"/>
        <w:jc w:val="both"/>
        <w:rPr>
          <w:sz w:val="24"/>
          <w:szCs w:val="24"/>
          <w:lang w:val="en-US"/>
        </w:rPr>
      </w:pPr>
      <w:r w:rsidRPr="00652C21">
        <w:rPr>
          <w:sz w:val="24"/>
          <w:szCs w:val="24"/>
          <w:lang w:val="en-US"/>
        </w:rPr>
        <w:t>Previous admission tests are not publi</w:t>
      </w:r>
      <w:r>
        <w:rPr>
          <w:sz w:val="24"/>
          <w:szCs w:val="24"/>
          <w:lang w:val="en-US"/>
        </w:rPr>
        <w:t>cly available.</w:t>
      </w:r>
    </w:p>
    <w:p w14:paraId="70120169" w14:textId="47DBCC01" w:rsidR="00513538" w:rsidRDefault="00513538" w:rsidP="00513538">
      <w:pPr>
        <w:pStyle w:val="Paragrafoelenco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Does the course offer the </w:t>
      </w:r>
      <w:r w:rsidR="000E66C3">
        <w:rPr>
          <w:sz w:val="24"/>
          <w:szCs w:val="24"/>
          <w:lang w:val="en-US"/>
        </w:rPr>
        <w:t xml:space="preserve">chance </w:t>
      </w:r>
      <w:r>
        <w:rPr>
          <w:sz w:val="24"/>
          <w:szCs w:val="24"/>
          <w:lang w:val="en-US"/>
        </w:rPr>
        <w:t xml:space="preserve">of </w:t>
      </w:r>
      <w:r w:rsidR="000E66C3">
        <w:rPr>
          <w:sz w:val="24"/>
          <w:szCs w:val="24"/>
          <w:lang w:val="en-US"/>
        </w:rPr>
        <w:t xml:space="preserve">an </w:t>
      </w:r>
      <w:r>
        <w:rPr>
          <w:sz w:val="24"/>
          <w:szCs w:val="24"/>
          <w:lang w:val="en-US"/>
        </w:rPr>
        <w:t>Erasmus stage?</w:t>
      </w:r>
    </w:p>
    <w:p w14:paraId="7DCD1167" w14:textId="1130BA4F" w:rsidR="00513538" w:rsidRDefault="00513538" w:rsidP="00513538">
      <w:pPr>
        <w:pStyle w:val="Paragrafoelenc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Yes,</w:t>
      </w:r>
      <w:r w:rsidR="000E66C3">
        <w:rPr>
          <w:sz w:val="24"/>
          <w:szCs w:val="24"/>
          <w:lang w:val="en-US"/>
        </w:rPr>
        <w:t xml:space="preserve"> of course</w:t>
      </w:r>
      <w:r>
        <w:rPr>
          <w:sz w:val="24"/>
          <w:szCs w:val="24"/>
          <w:lang w:val="en-US"/>
        </w:rPr>
        <w:t xml:space="preserve">. We recently established exchange agreements with </w:t>
      </w:r>
      <w:r w:rsidR="000E66C3">
        <w:rPr>
          <w:sz w:val="24"/>
          <w:szCs w:val="24"/>
          <w:lang w:val="en-US"/>
        </w:rPr>
        <w:t>U</w:t>
      </w:r>
      <w:r>
        <w:rPr>
          <w:sz w:val="24"/>
          <w:szCs w:val="24"/>
          <w:lang w:val="en-US"/>
        </w:rPr>
        <w:t xml:space="preserve">niversities </w:t>
      </w:r>
      <w:r w:rsidR="000E66C3">
        <w:rPr>
          <w:sz w:val="24"/>
          <w:szCs w:val="24"/>
          <w:lang w:val="en-US"/>
        </w:rPr>
        <w:t>offering</w:t>
      </w:r>
      <w:r>
        <w:rPr>
          <w:sz w:val="24"/>
          <w:szCs w:val="24"/>
          <w:lang w:val="en-US"/>
        </w:rPr>
        <w:t xml:space="preserve"> courses of interest to Bioinformatics students (i.e. </w:t>
      </w:r>
      <w:proofErr w:type="spellStart"/>
      <w:r>
        <w:rPr>
          <w:sz w:val="24"/>
          <w:szCs w:val="24"/>
          <w:lang w:val="en-US"/>
        </w:rPr>
        <w:t>Barcellona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Saragozza</w:t>
      </w:r>
      <w:proofErr w:type="spellEnd"/>
      <w:r>
        <w:rPr>
          <w:sz w:val="24"/>
          <w:szCs w:val="24"/>
          <w:lang w:val="en-US"/>
        </w:rPr>
        <w:t xml:space="preserve"> and </w:t>
      </w:r>
      <w:proofErr w:type="spellStart"/>
      <w:r>
        <w:rPr>
          <w:sz w:val="24"/>
          <w:szCs w:val="24"/>
          <w:lang w:val="en-US"/>
        </w:rPr>
        <w:t>Leuwen</w:t>
      </w:r>
      <w:proofErr w:type="spellEnd"/>
      <w:r>
        <w:rPr>
          <w:sz w:val="24"/>
          <w:szCs w:val="24"/>
          <w:lang w:val="en-US"/>
        </w:rPr>
        <w:t>).</w:t>
      </w:r>
    </w:p>
    <w:p w14:paraId="3F218ACA" w14:textId="77777777" w:rsidR="00513538" w:rsidRDefault="00513538" w:rsidP="00513538">
      <w:pPr>
        <w:pStyle w:val="Paragrafoelenco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Where can I find additional info?</w:t>
      </w:r>
    </w:p>
    <w:p w14:paraId="04D6304B" w14:textId="77777777" w:rsidR="00513538" w:rsidRDefault="00513538" w:rsidP="00513538">
      <w:pPr>
        <w:pStyle w:val="Paragrafoelenco"/>
        <w:ind w:left="92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You can write to the course manager Dr. Maria Carbone </w:t>
      </w:r>
      <w:hyperlink r:id="rId5" w:history="1">
        <w:r>
          <w:rPr>
            <w:rStyle w:val="Collegamentoipertestuale"/>
            <w:sz w:val="24"/>
            <w:szCs w:val="24"/>
            <w:lang w:val="en-US"/>
          </w:rPr>
          <w:t>maria.carbone@uniroma1.it</w:t>
        </w:r>
      </w:hyperlink>
    </w:p>
    <w:p w14:paraId="2807569C" w14:textId="77777777" w:rsidR="00BC1357" w:rsidRPr="00652C21" w:rsidRDefault="00BC1357">
      <w:pPr>
        <w:rPr>
          <w:lang w:val="en-US"/>
        </w:rPr>
      </w:pPr>
    </w:p>
    <w:sectPr w:rsidR="00BC1357" w:rsidRPr="00652C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67FB6"/>
    <w:multiLevelType w:val="hybridMultilevel"/>
    <w:tmpl w:val="3BB60138"/>
    <w:lvl w:ilvl="0" w:tplc="04100011">
      <w:start w:val="1"/>
      <w:numFmt w:val="decimal"/>
      <w:lvlText w:val="%1)"/>
      <w:lvlJc w:val="left"/>
      <w:pPr>
        <w:ind w:left="928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4A"/>
    <w:rsid w:val="000E66C3"/>
    <w:rsid w:val="001B2C94"/>
    <w:rsid w:val="001E05C7"/>
    <w:rsid w:val="00513538"/>
    <w:rsid w:val="00652C21"/>
    <w:rsid w:val="00675567"/>
    <w:rsid w:val="00740D43"/>
    <w:rsid w:val="007A762F"/>
    <w:rsid w:val="00AA5D3D"/>
    <w:rsid w:val="00AB4C88"/>
    <w:rsid w:val="00AD5322"/>
    <w:rsid w:val="00BC1357"/>
    <w:rsid w:val="00DA5756"/>
    <w:rsid w:val="00EB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D3BE3"/>
  <w15:chartTrackingRefBased/>
  <w15:docId w15:val="{EADB85F2-AAE6-44E8-811C-2132A85E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3538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1353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1353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4C8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4C8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carbone@uniroma1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Carbone</dc:creator>
  <cp:keywords/>
  <dc:description/>
  <cp:lastModifiedBy>maria carbone</cp:lastModifiedBy>
  <cp:revision>2</cp:revision>
  <dcterms:created xsi:type="dcterms:W3CDTF">2021-05-26T09:42:00Z</dcterms:created>
  <dcterms:modified xsi:type="dcterms:W3CDTF">2021-05-26T09:42:00Z</dcterms:modified>
</cp:coreProperties>
</file>